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15962" w14:textId="06C67C8E" w:rsidR="00B167A4" w:rsidRPr="001D03CB" w:rsidRDefault="00B167A4" w:rsidP="00B167A4">
      <w:pPr>
        <w:pStyle w:val="Titre"/>
      </w:pPr>
      <w:r>
        <w:t>Cadre de</w:t>
      </w:r>
      <w:r w:rsidRPr="001D03CB">
        <w:t xml:space="preserve"> mémoire </w:t>
      </w:r>
      <w:bookmarkStart w:id="0" w:name="_GoBack"/>
      <w:bookmarkEnd w:id="0"/>
    </w:p>
    <w:p w14:paraId="36AECFFB" w14:textId="77777777" w:rsidR="00B167A4" w:rsidRDefault="00B167A4" w:rsidP="00B167A4"/>
    <w:p w14:paraId="2BFA64AD" w14:textId="34519A65" w:rsidR="00B167A4" w:rsidRDefault="00B167A4" w:rsidP="000E3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>Le</w:t>
      </w:r>
      <w:r>
        <w:rPr>
          <w:rFonts w:eastAsia="Arial Unicode MS"/>
          <w:color w:val="FF0000"/>
        </w:rPr>
        <w:t xml:space="preserve"> soumissionnaire devra présenter son mémoire technique en suivant la présente trame.</w:t>
      </w:r>
    </w:p>
    <w:p w14:paraId="35506EAD" w14:textId="593E7180" w:rsidR="00B167A4" w:rsidRPr="00101788" w:rsidRDefault="00B167A4" w:rsidP="000E3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 xml:space="preserve">Les informations </w:t>
      </w:r>
      <w:r>
        <w:rPr>
          <w:rFonts w:eastAsia="Arial Unicode MS"/>
          <w:color w:val="FF0000"/>
        </w:rPr>
        <w:t xml:space="preserve">présentées dans la présente trame </w:t>
      </w:r>
      <w:r w:rsidRPr="00101788">
        <w:rPr>
          <w:rFonts w:eastAsia="Arial Unicode MS"/>
          <w:color w:val="FF0000"/>
        </w:rPr>
        <w:t xml:space="preserve">seront regroupées dans le document unique intitulé </w:t>
      </w:r>
      <w:r>
        <w:rPr>
          <w:rFonts w:eastAsia="Arial Unicode MS"/>
          <w:color w:val="FF0000"/>
        </w:rPr>
        <w:t>« </w:t>
      </w:r>
      <w:r w:rsidRPr="00101788">
        <w:rPr>
          <w:rFonts w:eastAsia="Arial Unicode MS"/>
          <w:color w:val="FF0000"/>
        </w:rPr>
        <w:t>mémoire technique</w:t>
      </w:r>
      <w:r>
        <w:rPr>
          <w:rFonts w:eastAsia="Arial Unicode MS"/>
          <w:color w:val="FF0000"/>
        </w:rPr>
        <w:t> »</w:t>
      </w:r>
      <w:r w:rsidRPr="00101788">
        <w:rPr>
          <w:rFonts w:eastAsia="Arial Unicode MS"/>
          <w:color w:val="FF0000"/>
        </w:rPr>
        <w:t>.</w:t>
      </w:r>
    </w:p>
    <w:p w14:paraId="2C674338" w14:textId="0A92BB52" w:rsidR="00D47E5D" w:rsidRDefault="00B167A4" w:rsidP="00D306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  <w:u w:val="single"/>
        </w:rPr>
      </w:pPr>
      <w:r w:rsidRPr="00101788">
        <w:rPr>
          <w:rFonts w:eastAsia="Arial Unicode MS"/>
          <w:color w:val="FF0000"/>
        </w:rPr>
        <w:t xml:space="preserve">En cas de groupement d’opérateurs économiques, </w:t>
      </w:r>
      <w:r w:rsidRPr="00101788">
        <w:rPr>
          <w:rFonts w:eastAsia="Arial Unicode MS"/>
          <w:color w:val="FF0000"/>
          <w:u w:val="single"/>
        </w:rPr>
        <w:t>un seul cadre de mémoire technique devra être remis.</w:t>
      </w:r>
    </w:p>
    <w:p w14:paraId="108A7EB5" w14:textId="51C6BC3E" w:rsidR="00D47E5D" w:rsidRPr="00123CA5" w:rsidRDefault="00D47E5D" w:rsidP="00D47E5D">
      <w:pPr>
        <w:pStyle w:val="Titre1"/>
      </w:pPr>
      <w:r w:rsidRPr="00123CA5">
        <w:t xml:space="preserve">Critère </w:t>
      </w:r>
      <w:r>
        <w:t>1</w:t>
      </w:r>
      <w:r w:rsidRPr="00123CA5">
        <w:t xml:space="preserve"> – </w:t>
      </w:r>
      <w:r>
        <w:t xml:space="preserve">Valeur technique de l’offre </w:t>
      </w:r>
      <w:r w:rsidR="00CD0792">
        <w:t>(50 %)</w:t>
      </w:r>
    </w:p>
    <w:p w14:paraId="2C2BA48C" w14:textId="77777777" w:rsidR="00D47E5D" w:rsidRDefault="00D47E5D" w:rsidP="00D47E5D">
      <w:pPr>
        <w:pStyle w:val="Corpsdetexte"/>
      </w:pPr>
      <w:r>
        <w:t>Ce critère sera apprécié sur la base du mémoire technique remis par les candidats à l’appui de leur offre, et au regard des sous-critères mentionnés ci-dessous avec leur pondération.</w:t>
      </w:r>
    </w:p>
    <w:p w14:paraId="21544A94" w14:textId="77777777" w:rsidR="00D47E5D" w:rsidRDefault="00D47E5D" w:rsidP="00D306BA">
      <w:pPr>
        <w:pStyle w:val="Corpsdetexte"/>
        <w:spacing w:after="0" w:line="240" w:lineRule="auto"/>
      </w:pPr>
      <w:r>
        <w:t>Modalités de notation :</w:t>
      </w:r>
    </w:p>
    <w:p w14:paraId="39BDE0B0" w14:textId="77777777" w:rsidR="00D47E5D" w:rsidRDefault="00D47E5D" w:rsidP="00D306BA">
      <w:pPr>
        <w:pStyle w:val="Paragraphedeliste"/>
        <w:numPr>
          <w:ilvl w:val="0"/>
          <w:numId w:val="10"/>
        </w:numPr>
        <w:spacing w:after="0" w:line="240" w:lineRule="auto"/>
        <w:jc w:val="both"/>
      </w:pPr>
      <w:r>
        <w:t>Si le candidat répond de façon peu satisfaisante, il obtient 1 point ;</w:t>
      </w:r>
    </w:p>
    <w:p w14:paraId="4461A05F" w14:textId="77777777" w:rsidR="00D47E5D" w:rsidRDefault="00D47E5D" w:rsidP="00D306BA">
      <w:pPr>
        <w:pStyle w:val="Paragraphedeliste"/>
        <w:numPr>
          <w:ilvl w:val="0"/>
          <w:numId w:val="10"/>
        </w:numPr>
        <w:spacing w:after="0" w:line="240" w:lineRule="auto"/>
        <w:jc w:val="both"/>
      </w:pPr>
      <w:r>
        <w:t>Si le candidat répond de façon assez satisfaisante, il obtient 2 points ;</w:t>
      </w:r>
    </w:p>
    <w:p w14:paraId="70522D95" w14:textId="77777777" w:rsidR="00D47E5D" w:rsidRDefault="00D47E5D" w:rsidP="00D306BA">
      <w:pPr>
        <w:pStyle w:val="Paragraphedeliste"/>
        <w:numPr>
          <w:ilvl w:val="0"/>
          <w:numId w:val="10"/>
        </w:numPr>
        <w:spacing w:after="0" w:line="240" w:lineRule="auto"/>
        <w:jc w:val="both"/>
      </w:pPr>
      <w:r>
        <w:t>Si le candidat répond de façon satisfaisante, il obtient 3 points ;</w:t>
      </w:r>
    </w:p>
    <w:p w14:paraId="1BAB9B80" w14:textId="77777777" w:rsidR="00D47E5D" w:rsidRDefault="00D47E5D" w:rsidP="00D306BA">
      <w:pPr>
        <w:pStyle w:val="Paragraphedeliste"/>
        <w:numPr>
          <w:ilvl w:val="0"/>
          <w:numId w:val="10"/>
        </w:numPr>
        <w:spacing w:after="0" w:line="240" w:lineRule="auto"/>
        <w:jc w:val="both"/>
      </w:pPr>
      <w:r>
        <w:t>Si le candidat répond de façon très satisfaisante, il obtient 4 points ;</w:t>
      </w:r>
    </w:p>
    <w:p w14:paraId="21794668" w14:textId="77777777" w:rsidR="00D47E5D" w:rsidRDefault="00D47E5D" w:rsidP="00D306BA">
      <w:pPr>
        <w:pStyle w:val="Paragraphedeliste"/>
        <w:numPr>
          <w:ilvl w:val="0"/>
          <w:numId w:val="10"/>
        </w:numPr>
        <w:spacing w:after="0" w:line="240" w:lineRule="auto"/>
        <w:jc w:val="both"/>
      </w:pPr>
      <w:r>
        <w:t>Si le candidat répond de façon excellente, il obtient 5 points.</w:t>
      </w:r>
    </w:p>
    <w:p w14:paraId="7D75D487" w14:textId="711E1A79" w:rsidR="00D47E5D" w:rsidRDefault="00D47E5D" w:rsidP="00B167A4">
      <w:pPr>
        <w:jc w:val="both"/>
      </w:pPr>
    </w:p>
    <w:p w14:paraId="3979E219" w14:textId="47B41DF3" w:rsidR="00B167A4" w:rsidRPr="00160E97" w:rsidRDefault="00B167A4" w:rsidP="00B167A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Cs w:val="20"/>
          <w:lang w:eastAsia="fr-FR"/>
        </w:rPr>
      </w:pPr>
      <w:r w:rsidRPr="00160E97">
        <w:rPr>
          <w:b/>
          <w:szCs w:val="20"/>
        </w:rPr>
        <w:t xml:space="preserve">Sous-critère 1 : </w:t>
      </w:r>
      <w:r w:rsidRPr="00160E97">
        <w:rPr>
          <w:rFonts w:ascii="Calibri" w:eastAsia="Times New Roman" w:hAnsi="Calibri" w:cs="Calibri"/>
          <w:b/>
          <w:szCs w:val="20"/>
          <w:lang w:eastAsia="fr-FR"/>
        </w:rPr>
        <w:t>Pertinence de</w:t>
      </w:r>
      <w:r w:rsidR="009B01BA">
        <w:rPr>
          <w:rFonts w:ascii="Calibri" w:eastAsia="Times New Roman" w:hAnsi="Calibri" w:cs="Calibri"/>
          <w:b/>
          <w:szCs w:val="20"/>
          <w:lang w:eastAsia="fr-FR"/>
        </w:rPr>
        <w:t>s moyens humains et de l’organisation alloués à l’opération</w:t>
      </w:r>
      <w:r w:rsidR="00CD0792">
        <w:rPr>
          <w:rFonts w:ascii="Calibri" w:eastAsia="Times New Roman" w:hAnsi="Calibri" w:cs="Calibri"/>
          <w:b/>
          <w:szCs w:val="20"/>
          <w:lang w:eastAsia="fr-FR"/>
        </w:rPr>
        <w:t xml:space="preserve"> (40 %)</w:t>
      </w:r>
    </w:p>
    <w:p w14:paraId="20E3BE74" w14:textId="387834A2" w:rsidR="00B167A4" w:rsidRPr="00773665" w:rsidRDefault="00B167A4" w:rsidP="00B167A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</w:p>
    <w:p w14:paraId="279A88FF" w14:textId="05E9E48F" w:rsidR="009B01BA" w:rsidRPr="009B01BA" w:rsidRDefault="009B01BA" w:rsidP="009B01B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  <w:b/>
        </w:rPr>
      </w:pPr>
      <w:r w:rsidRPr="009B01BA">
        <w:rPr>
          <w:rFonts w:ascii="Calibri" w:eastAsia="Calibri" w:hAnsi="Calibri" w:cs="Calibri"/>
          <w:b/>
        </w:rPr>
        <w:t>Pertinence des moyens et de l'organisation dédiés à l'encadrement général de l'opération</w:t>
      </w:r>
    </w:p>
    <w:p w14:paraId="03E8CF93" w14:textId="0D935506" w:rsidR="009B01BA" w:rsidRPr="009B01BA" w:rsidRDefault="009B01BA" w:rsidP="009B01BA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 w:rsidRPr="009B01BA">
        <w:rPr>
          <w:rFonts w:ascii="Calibri" w:eastAsia="Calibri" w:hAnsi="Calibri" w:cs="Calibri"/>
        </w:rPr>
        <w:t>Le candidat précise l'organisation, les effectifs, le temps alloué et les profils et qualification dédiés à l'encadrement de l'opération et notamment aux échanges avec la MOE, la MOA, la co</w:t>
      </w:r>
      <w:r w:rsidR="00402ABC">
        <w:rPr>
          <w:rFonts w:ascii="Calibri" w:eastAsia="Calibri" w:hAnsi="Calibri" w:cs="Calibri"/>
        </w:rPr>
        <w:t xml:space="preserve">ordination </w:t>
      </w:r>
      <w:r w:rsidR="0052112F">
        <w:rPr>
          <w:rFonts w:ascii="Calibri" w:eastAsia="Calibri" w:hAnsi="Calibri" w:cs="Calibri"/>
        </w:rPr>
        <w:t>avec les autre</w:t>
      </w:r>
      <w:r w:rsidR="003D6B97">
        <w:rPr>
          <w:rFonts w:ascii="Calibri" w:eastAsia="Calibri" w:hAnsi="Calibri" w:cs="Calibri"/>
        </w:rPr>
        <w:t>s</w:t>
      </w:r>
      <w:r w:rsidR="0052112F">
        <w:rPr>
          <w:rFonts w:ascii="Calibri" w:eastAsia="Calibri" w:hAnsi="Calibri" w:cs="Calibri"/>
        </w:rPr>
        <w:t xml:space="preserve"> lots </w:t>
      </w:r>
      <w:r w:rsidR="00402ABC">
        <w:rPr>
          <w:rFonts w:ascii="Calibri" w:eastAsia="Calibri" w:hAnsi="Calibri" w:cs="Calibri"/>
        </w:rPr>
        <w:t>(</w:t>
      </w:r>
      <w:r w:rsidR="006E2454" w:rsidRPr="007D43AB">
        <w:t>Accords-cadres</w:t>
      </w:r>
      <w:r w:rsidR="00402ABC" w:rsidRPr="007D43AB">
        <w:t xml:space="preserve"> Mobilier muséographique, Parquets, Peintures ainsi que l’ensemble des lots interne à l’EPMO de Maintenance (CFO/CFA et CVC)</w:t>
      </w:r>
      <w:r w:rsidR="00402ABC">
        <w:t>)</w:t>
      </w:r>
      <w:r w:rsidR="003D6B97">
        <w:t>.</w:t>
      </w:r>
    </w:p>
    <w:p w14:paraId="156FE50A" w14:textId="77777777" w:rsidR="009B01BA" w:rsidRPr="009B01BA" w:rsidRDefault="009B01BA" w:rsidP="009B01BA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 w:rsidRPr="009B01BA">
        <w:rPr>
          <w:rFonts w:ascii="Calibri" w:eastAsia="Calibri" w:hAnsi="Calibri" w:cs="Calibri"/>
        </w:rPr>
        <w:t xml:space="preserve">Le candidat précise les modalités d'organisation de la sous-traitance au sein de son lot. </w:t>
      </w:r>
    </w:p>
    <w:p w14:paraId="00B271AD" w14:textId="77777777" w:rsidR="009B01BA" w:rsidRPr="009B01BA" w:rsidRDefault="009B01BA" w:rsidP="009B01BA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 w:rsidRPr="009B01BA">
        <w:rPr>
          <w:rFonts w:ascii="Calibri" w:eastAsia="Calibri" w:hAnsi="Calibri" w:cs="Calibri"/>
        </w:rPr>
        <w:t>Le candidat présente notamment le CV de la personne en charge de l'encadrement général de l'opération.</w:t>
      </w:r>
    </w:p>
    <w:p w14:paraId="689AC022" w14:textId="58BF1E19" w:rsidR="00B167A4" w:rsidRPr="009B01BA" w:rsidRDefault="009B01BA" w:rsidP="009B01BA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r w:rsidRPr="009B01BA">
        <w:rPr>
          <w:rFonts w:ascii="Calibri" w:eastAsia="Calibri" w:hAnsi="Calibri" w:cs="Calibri"/>
        </w:rPr>
        <w:t>Le candidat présente l'organigramme de l'opération.</w:t>
      </w:r>
      <w:r w:rsidR="0052086F">
        <w:rPr>
          <w:rFonts w:ascii="Calibri" w:eastAsia="Calibri" w:hAnsi="Calibri" w:cs="Calibri"/>
        </w:rPr>
        <w:t xml:space="preserve"> </w:t>
      </w:r>
    </w:p>
    <w:p w14:paraId="36F27E3F" w14:textId="77777777" w:rsidR="009B01BA" w:rsidRPr="009B01BA" w:rsidRDefault="009B01BA" w:rsidP="009B01BA">
      <w:pPr>
        <w:pStyle w:val="Paragraphedeliste"/>
        <w:tabs>
          <w:tab w:val="left" w:pos="10080"/>
        </w:tabs>
        <w:spacing w:after="4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17E02BB1" w14:textId="240E9254" w:rsidR="009B01BA" w:rsidRPr="009B01BA" w:rsidRDefault="009B01BA" w:rsidP="009B01B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</w:t>
      </w:r>
      <w:r w:rsidRPr="009B01BA">
        <w:rPr>
          <w:rFonts w:ascii="Calibri" w:eastAsia="Calibri" w:hAnsi="Calibri" w:cs="Calibri"/>
          <w:b/>
        </w:rPr>
        <w:t>ertinence des moyens humains et de l'organisation dédié à la période de préparation de chantier</w:t>
      </w:r>
    </w:p>
    <w:p w14:paraId="5B980C8A" w14:textId="68317DCD" w:rsidR="009B01BA" w:rsidRPr="009B01BA" w:rsidRDefault="009B01BA" w:rsidP="009B01BA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 w:rsidRPr="009B01BA">
        <w:rPr>
          <w:rFonts w:ascii="Calibri" w:eastAsia="Calibri" w:hAnsi="Calibri" w:cs="Calibri"/>
        </w:rPr>
        <w:t>Le candidat précise l'organisation, les effectifs, le temps alloué et les profils et qualification</w:t>
      </w:r>
      <w:r w:rsidR="003D6B97">
        <w:rPr>
          <w:rFonts w:ascii="Calibri" w:eastAsia="Calibri" w:hAnsi="Calibri" w:cs="Calibri"/>
        </w:rPr>
        <w:t>s</w:t>
      </w:r>
      <w:r w:rsidRPr="009B01BA">
        <w:rPr>
          <w:rFonts w:ascii="Calibri" w:eastAsia="Calibri" w:hAnsi="Calibri" w:cs="Calibri"/>
        </w:rPr>
        <w:t xml:space="preserve"> dédiés à la période de préparation.</w:t>
      </w:r>
    </w:p>
    <w:p w14:paraId="7325EC70" w14:textId="4DB40B45" w:rsidR="009B01BA" w:rsidRPr="009B01BA" w:rsidRDefault="009B01BA" w:rsidP="009B01BA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 w:rsidRPr="009B01BA">
        <w:rPr>
          <w:rFonts w:ascii="Calibri" w:eastAsia="Calibri" w:hAnsi="Calibri" w:cs="Calibri"/>
        </w:rPr>
        <w:t>Le candidat précise l'organisation, les effectifs, le temps alloués et les profils et qualification</w:t>
      </w:r>
      <w:r w:rsidR="003D6B97">
        <w:rPr>
          <w:rFonts w:ascii="Calibri" w:eastAsia="Calibri" w:hAnsi="Calibri" w:cs="Calibri"/>
        </w:rPr>
        <w:t>s</w:t>
      </w:r>
      <w:r w:rsidRPr="009B01BA">
        <w:rPr>
          <w:rFonts w:ascii="Calibri" w:eastAsia="Calibri" w:hAnsi="Calibri" w:cs="Calibri"/>
        </w:rPr>
        <w:t xml:space="preserve"> dédiés aux études d'exécution.</w:t>
      </w:r>
    </w:p>
    <w:p w14:paraId="07AD023F" w14:textId="09F50967" w:rsidR="009B01BA" w:rsidRPr="00D306BA" w:rsidRDefault="009B01BA" w:rsidP="009B01BA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 w:rsidRPr="009B01BA">
        <w:rPr>
          <w:rFonts w:ascii="Calibri" w:eastAsia="Calibri" w:hAnsi="Calibri" w:cs="Calibri"/>
        </w:rPr>
        <w:t>Le candidat précise les modalités de relevé des existants et de réalisation des plans et note</w:t>
      </w:r>
      <w:r w:rsidR="003D6B97">
        <w:rPr>
          <w:rFonts w:ascii="Calibri" w:eastAsia="Calibri" w:hAnsi="Calibri" w:cs="Calibri"/>
        </w:rPr>
        <w:t>s</w:t>
      </w:r>
      <w:r w:rsidRPr="009B01BA">
        <w:rPr>
          <w:rFonts w:ascii="Calibri" w:eastAsia="Calibri" w:hAnsi="Calibri" w:cs="Calibri"/>
        </w:rPr>
        <w:t xml:space="preserve"> de calcul (moyens humains et matériel</w:t>
      </w:r>
      <w:r w:rsidR="003D6B97">
        <w:rPr>
          <w:rFonts w:ascii="Calibri" w:eastAsia="Calibri" w:hAnsi="Calibri" w:cs="Calibri"/>
        </w:rPr>
        <w:t>s</w:t>
      </w:r>
      <w:r w:rsidRPr="009B01BA">
        <w:rPr>
          <w:rFonts w:ascii="Calibri" w:eastAsia="Calibri" w:hAnsi="Calibri" w:cs="Calibri"/>
        </w:rPr>
        <w:t>)</w:t>
      </w:r>
    </w:p>
    <w:p w14:paraId="46492C0F" w14:textId="002C1E35" w:rsidR="009B01BA" w:rsidRDefault="009B01BA" w:rsidP="009B01BA">
      <w:pPr>
        <w:tabs>
          <w:tab w:val="left" w:pos="10080"/>
        </w:tabs>
        <w:spacing w:after="4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0E8FC1C8" w14:textId="3AEF0334" w:rsidR="009B01BA" w:rsidRPr="009B01BA" w:rsidRDefault="009B01BA" w:rsidP="009B01B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  <w:b/>
        </w:rPr>
      </w:pPr>
      <w:r w:rsidRPr="009B01BA">
        <w:rPr>
          <w:rFonts w:ascii="Calibri" w:eastAsia="Calibri" w:hAnsi="Calibri" w:cs="Calibri"/>
          <w:b/>
        </w:rPr>
        <w:t>Pertinence des moyens humains et de l'organisation dédié à l'encadrement sur site et l'exécution des prestations</w:t>
      </w:r>
    </w:p>
    <w:p w14:paraId="540AAB2C" w14:textId="18765F5B" w:rsidR="009B01BA" w:rsidRPr="009B01BA" w:rsidRDefault="009B01BA" w:rsidP="009B01BA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 w:rsidRPr="009B01BA">
        <w:rPr>
          <w:rFonts w:ascii="Calibri" w:eastAsia="Calibri" w:hAnsi="Calibri" w:cs="Calibri"/>
        </w:rPr>
        <w:t>Le candidat précise l'organisation, les effectifs, le temps alloué et les profils et qualification</w:t>
      </w:r>
      <w:r w:rsidR="003D6B97">
        <w:rPr>
          <w:rFonts w:ascii="Calibri" w:eastAsia="Calibri" w:hAnsi="Calibri" w:cs="Calibri"/>
        </w:rPr>
        <w:t>s</w:t>
      </w:r>
      <w:r w:rsidRPr="009B01BA">
        <w:rPr>
          <w:rFonts w:ascii="Calibri" w:eastAsia="Calibri" w:hAnsi="Calibri" w:cs="Calibri"/>
        </w:rPr>
        <w:t xml:space="preserve"> dédiés à l'encadrement sur site</w:t>
      </w:r>
    </w:p>
    <w:p w14:paraId="378F9A2A" w14:textId="1034DC9C" w:rsidR="009B01BA" w:rsidRPr="009B01BA" w:rsidRDefault="009B01BA" w:rsidP="009B01BA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 w:rsidRPr="009B01BA">
        <w:rPr>
          <w:rFonts w:ascii="Calibri" w:eastAsia="Calibri" w:hAnsi="Calibri" w:cs="Calibri"/>
        </w:rPr>
        <w:t>Le candidat précise l'organisation, les effectifs, le temps alloué et les profils et qualification</w:t>
      </w:r>
      <w:r w:rsidR="003D6B97">
        <w:rPr>
          <w:rFonts w:ascii="Calibri" w:eastAsia="Calibri" w:hAnsi="Calibri" w:cs="Calibri"/>
        </w:rPr>
        <w:t>s</w:t>
      </w:r>
      <w:r w:rsidRPr="009B01BA">
        <w:rPr>
          <w:rFonts w:ascii="Calibri" w:eastAsia="Calibri" w:hAnsi="Calibri" w:cs="Calibri"/>
        </w:rPr>
        <w:t xml:space="preserve"> dédiés à l'</w:t>
      </w:r>
      <w:r w:rsidR="006E2454" w:rsidRPr="009B01BA">
        <w:rPr>
          <w:rFonts w:ascii="Calibri" w:eastAsia="Calibri" w:hAnsi="Calibri" w:cs="Calibri"/>
        </w:rPr>
        <w:t>exécution</w:t>
      </w:r>
      <w:r w:rsidRPr="009B01BA">
        <w:rPr>
          <w:rFonts w:ascii="Calibri" w:eastAsia="Calibri" w:hAnsi="Calibri" w:cs="Calibri"/>
        </w:rPr>
        <w:t xml:space="preserve"> des prestations, il détaille sa réponse en fonction des tâches allouées et par corps de métiers.</w:t>
      </w:r>
    </w:p>
    <w:p w14:paraId="7FD295E6" w14:textId="5C9B14E8" w:rsidR="009B01BA" w:rsidRPr="009B01BA" w:rsidRDefault="009B01BA" w:rsidP="009B01BA">
      <w:pPr>
        <w:tabs>
          <w:tab w:val="left" w:pos="10080"/>
        </w:tabs>
        <w:spacing w:after="4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13C9CD8B" w14:textId="11887AD8" w:rsidR="00B167A4" w:rsidRPr="009B01BA" w:rsidRDefault="00B167A4" w:rsidP="009B01BA">
      <w:pPr>
        <w:pStyle w:val="Titre1"/>
      </w:pPr>
      <w:r w:rsidRPr="00160E97">
        <w:lastRenderedPageBreak/>
        <w:t xml:space="preserve">Sous-critère 2 : Pertinence </w:t>
      </w:r>
      <w:r w:rsidR="009B01BA" w:rsidRPr="009B01BA">
        <w:t>du calendrier prévisionnel et de la prise en compte des contraintes de l'opération</w:t>
      </w:r>
      <w:r w:rsidR="00CD0792">
        <w:t xml:space="preserve"> (30 %)</w:t>
      </w:r>
    </w:p>
    <w:p w14:paraId="6BEEEE2E" w14:textId="64ACC415" w:rsidR="009B01BA" w:rsidRPr="00D47E5D" w:rsidRDefault="009B01BA" w:rsidP="00D47E5D">
      <w:pPr>
        <w:pStyle w:val="Paragraphedeliste"/>
        <w:numPr>
          <w:ilvl w:val="0"/>
          <w:numId w:val="9"/>
        </w:numPr>
        <w:tabs>
          <w:tab w:val="left" w:pos="10080"/>
        </w:tabs>
        <w:spacing w:after="40" w:line="240" w:lineRule="auto"/>
        <w:jc w:val="both"/>
        <w:rPr>
          <w:rFonts w:ascii="Calibri" w:eastAsia="Times New Roman" w:hAnsi="Calibri" w:cs="Calibri"/>
          <w:b/>
          <w:lang w:eastAsia="fr-FR"/>
        </w:rPr>
      </w:pPr>
      <w:r w:rsidRPr="00D47E5D">
        <w:rPr>
          <w:rFonts w:ascii="Calibri" w:eastAsia="Times New Roman" w:hAnsi="Calibri" w:cs="Calibri"/>
          <w:b/>
          <w:lang w:eastAsia="fr-FR"/>
        </w:rPr>
        <w:t>Pertinence du planning d'intervention et cohérence avec les moyens humains</w:t>
      </w:r>
    </w:p>
    <w:p w14:paraId="4096D33C" w14:textId="483446E8" w:rsidR="00EC0D67" w:rsidRPr="00D47E5D" w:rsidRDefault="009B01BA" w:rsidP="009B01BA">
      <w:pPr>
        <w:pStyle w:val="Paragraphedeliste"/>
        <w:tabs>
          <w:tab w:val="left" w:pos="10080"/>
        </w:tabs>
        <w:spacing w:after="0" w:line="240" w:lineRule="auto"/>
        <w:ind w:left="284"/>
        <w:jc w:val="both"/>
        <w:textAlignment w:val="baseline"/>
      </w:pPr>
      <w:r w:rsidRPr="00D47E5D">
        <w:t>Le candidat présente un planning d'intervention détaillé prenant en compte les demandes et contraintes mentionnées au CCTP. Ce calendrier est présenté par phase de travaux.</w:t>
      </w:r>
    </w:p>
    <w:p w14:paraId="791E9D30" w14:textId="12FFA7A7" w:rsidR="009B01BA" w:rsidRPr="00D47E5D" w:rsidRDefault="009B01BA" w:rsidP="004B7C61">
      <w:pPr>
        <w:tabs>
          <w:tab w:val="left" w:pos="10080"/>
        </w:tabs>
        <w:spacing w:after="0" w:line="240" w:lineRule="auto"/>
        <w:jc w:val="both"/>
        <w:textAlignment w:val="baseline"/>
      </w:pPr>
    </w:p>
    <w:p w14:paraId="632A084D" w14:textId="792E7C72" w:rsidR="009B01BA" w:rsidRPr="00D47E5D" w:rsidRDefault="009B01BA" w:rsidP="009B01BA">
      <w:pPr>
        <w:pStyle w:val="Paragraphedeliste"/>
        <w:numPr>
          <w:ilvl w:val="0"/>
          <w:numId w:val="6"/>
        </w:numPr>
        <w:tabs>
          <w:tab w:val="left" w:pos="10080"/>
        </w:tabs>
        <w:spacing w:after="40" w:line="240" w:lineRule="auto"/>
        <w:jc w:val="both"/>
        <w:rPr>
          <w:rFonts w:ascii="Calibri" w:eastAsia="Times New Roman" w:hAnsi="Calibri" w:cs="Calibri"/>
          <w:b/>
          <w:lang w:eastAsia="fr-FR"/>
        </w:rPr>
      </w:pPr>
      <w:r w:rsidRPr="00D47E5D">
        <w:rPr>
          <w:rFonts w:ascii="Calibri" w:eastAsia="Times New Roman" w:hAnsi="Calibri" w:cs="Calibri"/>
          <w:b/>
          <w:lang w:eastAsia="fr-FR"/>
        </w:rPr>
        <w:t>Description des contraintes du site et des contraintes horaires</w:t>
      </w:r>
    </w:p>
    <w:p w14:paraId="314EFD7B" w14:textId="537CA31A" w:rsidR="009B01BA" w:rsidRPr="00D47E5D" w:rsidRDefault="009B01BA" w:rsidP="009B01BA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 w:rsidRPr="00D47E5D">
        <w:rPr>
          <w:rFonts w:ascii="Calibri" w:eastAsia="Calibri" w:hAnsi="Calibri" w:cs="Calibri"/>
        </w:rPr>
        <w:t xml:space="preserve">Le candidat précise comment il adapte sa méthodologie aux </w:t>
      </w:r>
      <w:r w:rsidR="006E2454" w:rsidRPr="00D47E5D">
        <w:rPr>
          <w:rFonts w:ascii="Calibri" w:eastAsia="Calibri" w:hAnsi="Calibri" w:cs="Calibri"/>
        </w:rPr>
        <w:t>contraintes</w:t>
      </w:r>
      <w:r w:rsidRPr="00D47E5D">
        <w:rPr>
          <w:rFonts w:ascii="Calibri" w:eastAsia="Calibri" w:hAnsi="Calibri" w:cs="Calibri"/>
        </w:rPr>
        <w:t xml:space="preserve"> du site notamment : intervention sur un site patrimonial classé, réalisation de travaux sur un site en activité, la </w:t>
      </w:r>
      <w:r w:rsidR="006E2454" w:rsidRPr="00D47E5D">
        <w:rPr>
          <w:rFonts w:ascii="Calibri" w:eastAsia="Calibri" w:hAnsi="Calibri" w:cs="Calibri"/>
        </w:rPr>
        <w:t>Co activité</w:t>
      </w:r>
      <w:r w:rsidRPr="00D47E5D">
        <w:rPr>
          <w:rFonts w:ascii="Calibri" w:eastAsia="Calibri" w:hAnsi="Calibri" w:cs="Calibri"/>
        </w:rPr>
        <w:t xml:space="preserve"> avec le musée d'Orsay et la proximité des visiteurs. </w:t>
      </w:r>
    </w:p>
    <w:p w14:paraId="2C7295C8" w14:textId="00AB59EB" w:rsidR="009B01BA" w:rsidRDefault="009B01BA" w:rsidP="009B01BA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 w:rsidRPr="00D47E5D">
        <w:rPr>
          <w:rFonts w:ascii="Calibri" w:eastAsia="Calibri" w:hAnsi="Calibri" w:cs="Calibri"/>
        </w:rPr>
        <w:t>Le candidat précise comment il adapte l'</w:t>
      </w:r>
      <w:r w:rsidR="006E2454" w:rsidRPr="00D47E5D">
        <w:rPr>
          <w:rFonts w:ascii="Calibri" w:eastAsia="Calibri" w:hAnsi="Calibri" w:cs="Calibri"/>
        </w:rPr>
        <w:t>exécution</w:t>
      </w:r>
      <w:r w:rsidRPr="00D47E5D">
        <w:rPr>
          <w:rFonts w:ascii="Calibri" w:eastAsia="Calibri" w:hAnsi="Calibri" w:cs="Calibri"/>
        </w:rPr>
        <w:t xml:space="preserve"> des travaux aux contraintes horaires.</w:t>
      </w:r>
    </w:p>
    <w:p w14:paraId="71A2B772" w14:textId="77777777" w:rsidR="00402ABC" w:rsidRPr="00D47E5D" w:rsidRDefault="00402ABC" w:rsidP="00402ABC">
      <w:pPr>
        <w:pStyle w:val="Paragraphedeliste"/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</w:p>
    <w:p w14:paraId="7E593ABA" w14:textId="77777777" w:rsidR="009B01BA" w:rsidRDefault="009B01BA" w:rsidP="00EC0D67">
      <w:pPr>
        <w:pStyle w:val="Paragraphedeliste"/>
        <w:tabs>
          <w:tab w:val="left" w:pos="10080"/>
        </w:tabs>
        <w:spacing w:after="0" w:line="240" w:lineRule="auto"/>
        <w:ind w:left="284"/>
        <w:jc w:val="both"/>
        <w:textAlignment w:val="baseline"/>
        <w:rPr>
          <w:sz w:val="20"/>
        </w:rPr>
      </w:pPr>
    </w:p>
    <w:p w14:paraId="63AC273F" w14:textId="486D7E2E" w:rsidR="00B167A4" w:rsidRPr="00D306BA" w:rsidRDefault="00B167A4" w:rsidP="00D306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Calibri"/>
          <w:b/>
          <w:lang w:eastAsia="fr-FR"/>
        </w:rPr>
      </w:pPr>
      <w:r w:rsidRPr="00160E97">
        <w:rPr>
          <w:b/>
        </w:rPr>
        <w:t xml:space="preserve">Sous-critère 3 : </w:t>
      </w:r>
      <w:r w:rsidR="009B01BA">
        <w:rPr>
          <w:rFonts w:ascii="Calibri" w:eastAsia="Times New Roman" w:hAnsi="Calibri" w:cs="Calibri"/>
          <w:b/>
          <w:lang w:eastAsia="fr-FR"/>
        </w:rPr>
        <w:t>P</w:t>
      </w:r>
      <w:r w:rsidR="009B01BA" w:rsidRPr="009B01BA">
        <w:rPr>
          <w:rFonts w:ascii="Calibri" w:eastAsia="Times New Roman" w:hAnsi="Calibri" w:cs="Calibri"/>
          <w:b/>
          <w:lang w:eastAsia="fr-FR"/>
        </w:rPr>
        <w:t>ertinence des moyens matériels alloués à l'opération compte tenu des contraintes de l'opération</w:t>
      </w:r>
      <w:r w:rsidR="00CD0792">
        <w:rPr>
          <w:rFonts w:ascii="Calibri" w:eastAsia="Times New Roman" w:hAnsi="Calibri" w:cs="Calibri"/>
          <w:b/>
          <w:lang w:eastAsia="fr-FR"/>
        </w:rPr>
        <w:t xml:space="preserve"> (30 %)</w:t>
      </w:r>
    </w:p>
    <w:p w14:paraId="73140028" w14:textId="43965A8D" w:rsidR="009B01BA" w:rsidRPr="00D47E5D" w:rsidRDefault="009B01BA" w:rsidP="009B01BA">
      <w:pPr>
        <w:pStyle w:val="Paragraphedeliste"/>
        <w:numPr>
          <w:ilvl w:val="0"/>
          <w:numId w:val="6"/>
        </w:numPr>
        <w:tabs>
          <w:tab w:val="left" w:pos="10080"/>
        </w:tabs>
        <w:spacing w:after="40" w:line="240" w:lineRule="auto"/>
        <w:jc w:val="both"/>
        <w:rPr>
          <w:rFonts w:ascii="Calibri" w:eastAsia="Times New Roman" w:hAnsi="Calibri" w:cs="Calibri"/>
          <w:b/>
          <w:lang w:eastAsia="fr-FR"/>
        </w:rPr>
      </w:pPr>
      <w:r w:rsidRPr="00D47E5D">
        <w:rPr>
          <w:rFonts w:ascii="Calibri" w:eastAsia="Times New Roman" w:hAnsi="Calibri" w:cs="Calibri"/>
          <w:b/>
          <w:lang w:eastAsia="fr-FR"/>
        </w:rPr>
        <w:t>Pertinence des installations de chantier propres et des modalités de gestion des déchets à la charge du titulaire</w:t>
      </w:r>
    </w:p>
    <w:p w14:paraId="6156F7EA" w14:textId="77777777" w:rsidR="009B01BA" w:rsidRPr="00D47E5D" w:rsidRDefault="009B01BA" w:rsidP="009B01BA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 w:rsidRPr="00D47E5D">
        <w:rPr>
          <w:rFonts w:ascii="Calibri" w:eastAsia="Calibri" w:hAnsi="Calibri" w:cs="Calibri"/>
        </w:rPr>
        <w:t>Le candidat décrit l'ensemble des installations de chantier propres mobilisés pour l'opération en adéquation avec les prestations attendues.</w:t>
      </w:r>
    </w:p>
    <w:p w14:paraId="60EA674D" w14:textId="0A647B7D" w:rsidR="009B01BA" w:rsidRPr="00D47E5D" w:rsidRDefault="009B01BA" w:rsidP="009B01BA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 w:rsidRPr="00D47E5D">
        <w:rPr>
          <w:rFonts w:ascii="Calibri" w:eastAsia="Calibri" w:hAnsi="Calibri" w:cs="Calibri"/>
        </w:rPr>
        <w:t>Le candidat décrit ses modalités de gestion des déchets</w:t>
      </w:r>
      <w:r w:rsidR="00402ABC">
        <w:rPr>
          <w:rFonts w:ascii="Calibri" w:eastAsia="Calibri" w:hAnsi="Calibri" w:cs="Calibri"/>
        </w:rPr>
        <w:t>.</w:t>
      </w:r>
    </w:p>
    <w:p w14:paraId="00E80564" w14:textId="77777777" w:rsidR="009B01BA" w:rsidRPr="00D47E5D" w:rsidRDefault="009B01BA" w:rsidP="009B01BA">
      <w:pPr>
        <w:pStyle w:val="Paragraphedeliste"/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</w:p>
    <w:p w14:paraId="7995BF87" w14:textId="6D7F1BC1" w:rsidR="009B01BA" w:rsidRPr="00D47E5D" w:rsidRDefault="009B01BA" w:rsidP="009B01BA">
      <w:pPr>
        <w:pStyle w:val="Paragraphedeliste"/>
        <w:numPr>
          <w:ilvl w:val="0"/>
          <w:numId w:val="7"/>
        </w:numPr>
        <w:rPr>
          <w:b/>
        </w:rPr>
      </w:pPr>
      <w:r w:rsidRPr="00D47E5D">
        <w:rPr>
          <w:b/>
        </w:rPr>
        <w:t>Pertinence des moyens de levage et moyen de manutention et moyens pour les opérations à pied d'</w:t>
      </w:r>
      <w:r w:rsidR="006E2454" w:rsidRPr="00D47E5D">
        <w:rPr>
          <w:b/>
        </w:rPr>
        <w:t>œuvre</w:t>
      </w:r>
      <w:r w:rsidRPr="00D47E5D">
        <w:rPr>
          <w:b/>
        </w:rPr>
        <w:t xml:space="preserve"> </w:t>
      </w:r>
    </w:p>
    <w:p w14:paraId="1342770B" w14:textId="00E18992" w:rsidR="009B01BA" w:rsidRPr="00D47E5D" w:rsidRDefault="009B01BA" w:rsidP="009B01BA">
      <w:pPr>
        <w:pStyle w:val="Paragraphedeliste"/>
        <w:tabs>
          <w:tab w:val="left" w:pos="10080"/>
        </w:tabs>
        <w:spacing w:after="0" w:line="240" w:lineRule="auto"/>
        <w:ind w:left="284"/>
        <w:jc w:val="both"/>
        <w:textAlignment w:val="baseline"/>
      </w:pPr>
      <w:r w:rsidRPr="00D47E5D">
        <w:t>Le candidat décrit l'ensemble des moyens de levage et moyen de manutention mobilisés pour l'opération en adéquation avec les prestations attendues.</w:t>
      </w:r>
    </w:p>
    <w:p w14:paraId="0DDD11DE" w14:textId="75033D19" w:rsidR="009B01BA" w:rsidRPr="00D47E5D" w:rsidRDefault="009B01BA" w:rsidP="009B01BA">
      <w:pPr>
        <w:pStyle w:val="Paragraphedeliste"/>
        <w:tabs>
          <w:tab w:val="left" w:pos="10080"/>
        </w:tabs>
        <w:spacing w:after="40" w:line="240" w:lineRule="auto"/>
        <w:ind w:left="284" w:firstLine="436"/>
        <w:jc w:val="both"/>
        <w:rPr>
          <w:rFonts w:ascii="Calibri" w:eastAsia="Calibri" w:hAnsi="Calibri" w:cs="Calibri"/>
          <w:b/>
        </w:rPr>
      </w:pPr>
    </w:p>
    <w:p w14:paraId="6EBD4F3F" w14:textId="6DADE14C" w:rsidR="009B01BA" w:rsidRPr="00D47E5D" w:rsidRDefault="009B01BA" w:rsidP="009B01BA">
      <w:pPr>
        <w:pStyle w:val="Paragraphedeliste"/>
        <w:numPr>
          <w:ilvl w:val="0"/>
          <w:numId w:val="7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  <w:b/>
        </w:rPr>
      </w:pPr>
      <w:r w:rsidRPr="00D47E5D">
        <w:rPr>
          <w:rFonts w:ascii="Calibri" w:eastAsia="Calibri" w:hAnsi="Calibri" w:cs="Calibri"/>
          <w:b/>
        </w:rPr>
        <w:t xml:space="preserve">Pertinence des matériaux et produits </w:t>
      </w:r>
      <w:r w:rsidR="006E2454" w:rsidRPr="00D47E5D">
        <w:rPr>
          <w:rFonts w:ascii="Calibri" w:eastAsia="Calibri" w:hAnsi="Calibri" w:cs="Calibri"/>
          <w:b/>
        </w:rPr>
        <w:t>nécessaires</w:t>
      </w:r>
      <w:r w:rsidRPr="00D47E5D">
        <w:rPr>
          <w:rFonts w:ascii="Calibri" w:eastAsia="Calibri" w:hAnsi="Calibri" w:cs="Calibri"/>
          <w:b/>
        </w:rPr>
        <w:t xml:space="preserve"> à la réalisation des prestations </w:t>
      </w:r>
    </w:p>
    <w:p w14:paraId="62B51618" w14:textId="3F61351A" w:rsidR="009B01BA" w:rsidRDefault="009B01BA" w:rsidP="00D306BA">
      <w:pPr>
        <w:pStyle w:val="Paragraphedeliste"/>
        <w:tabs>
          <w:tab w:val="left" w:pos="10080"/>
        </w:tabs>
        <w:spacing w:after="0" w:line="240" w:lineRule="auto"/>
        <w:ind w:left="284"/>
        <w:jc w:val="both"/>
        <w:textAlignment w:val="baseline"/>
      </w:pPr>
      <w:r w:rsidRPr="00D47E5D">
        <w:t>Le candidat décrit l'ensemble des matériaux et produits et fourni</w:t>
      </w:r>
      <w:r w:rsidR="004B7C61">
        <w:t>t</w:t>
      </w:r>
      <w:r w:rsidRPr="00D47E5D">
        <w:t xml:space="preserve"> les fiches techniques</w:t>
      </w:r>
    </w:p>
    <w:p w14:paraId="22AC2687" w14:textId="77777777" w:rsidR="00D47E5D" w:rsidRDefault="00D47E5D" w:rsidP="00D47E5D"/>
    <w:p w14:paraId="414ED6F8" w14:textId="35FDC5D1" w:rsidR="00D47E5D" w:rsidRDefault="00D47E5D" w:rsidP="00D47E5D">
      <w:pPr>
        <w:pStyle w:val="Titre1"/>
      </w:pPr>
      <w:r w:rsidRPr="00123CA5">
        <w:t xml:space="preserve">Critère </w:t>
      </w:r>
      <w:r>
        <w:t>2</w:t>
      </w:r>
      <w:r w:rsidRPr="00123CA5">
        <w:t xml:space="preserve"> – </w:t>
      </w:r>
      <w:r>
        <w:t xml:space="preserve">Prise en compte des enjeux environnementaux </w:t>
      </w:r>
      <w:r w:rsidR="00CD0792">
        <w:t>(10 %)</w:t>
      </w:r>
    </w:p>
    <w:p w14:paraId="3AB889B1" w14:textId="6F2B358E" w:rsidR="00B167A4" w:rsidRPr="00D47E5D" w:rsidRDefault="001A459E" w:rsidP="00D47E5D">
      <w:pPr>
        <w:pStyle w:val="Corpsdetexte2"/>
      </w:pPr>
      <w:r w:rsidRPr="001A459E">
        <w:t>Le candidat décrira la méthodologie de l’entreprise afin de mettre en application les actions environnementales dans le cadre d</w:t>
      </w:r>
      <w:r w:rsidR="0081498A">
        <w:t>e l’opération concernant :</w:t>
      </w:r>
    </w:p>
    <w:p w14:paraId="5487116F" w14:textId="1759A106" w:rsidR="00B167A4" w:rsidRPr="002D65C8" w:rsidRDefault="002D65C8" w:rsidP="002D65C8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 p</w:t>
      </w:r>
      <w:r w:rsidR="00B167A4" w:rsidRPr="002D65C8">
        <w:rPr>
          <w:rFonts w:ascii="Calibri" w:eastAsia="Calibri" w:hAnsi="Calibri" w:cs="Calibri"/>
        </w:rPr>
        <w:t>ropreté et organisation du chantier,</w:t>
      </w:r>
    </w:p>
    <w:p w14:paraId="5CB4A9C3" w14:textId="028D4478" w:rsidR="00B167A4" w:rsidRPr="002D65C8" w:rsidRDefault="002D65C8" w:rsidP="002D65C8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 m</w:t>
      </w:r>
      <w:r w:rsidR="00B167A4" w:rsidRPr="002D65C8">
        <w:rPr>
          <w:rFonts w:ascii="Calibri" w:eastAsia="Calibri" w:hAnsi="Calibri" w:cs="Calibri"/>
        </w:rPr>
        <w:t>anutention des déchets de déconstruction au sein du bâtiment,</w:t>
      </w:r>
    </w:p>
    <w:p w14:paraId="7B1AAFF9" w14:textId="72CA947A" w:rsidR="00B167A4" w:rsidRPr="002D65C8" w:rsidRDefault="002D65C8" w:rsidP="002D65C8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 m</w:t>
      </w:r>
      <w:r w:rsidR="00B167A4" w:rsidRPr="002D65C8">
        <w:rPr>
          <w:rFonts w:ascii="Calibri" w:eastAsia="Calibri" w:hAnsi="Calibri" w:cs="Calibri"/>
        </w:rPr>
        <w:t xml:space="preserve">inimisation des nuisances (sonores, visuelles, olfactives, vibratoires) </w:t>
      </w:r>
      <w:r>
        <w:rPr>
          <w:rFonts w:ascii="Calibri" w:eastAsia="Calibri" w:hAnsi="Calibri" w:cs="Calibri"/>
        </w:rPr>
        <w:t>sur le site</w:t>
      </w:r>
      <w:r w:rsidR="00B167A4" w:rsidRPr="002D65C8">
        <w:rPr>
          <w:rFonts w:ascii="Calibri" w:eastAsia="Calibri" w:hAnsi="Calibri" w:cs="Calibri"/>
        </w:rPr>
        <w:t>,</w:t>
      </w:r>
    </w:p>
    <w:p w14:paraId="5F290AF0" w14:textId="35B5D837" w:rsidR="00B167A4" w:rsidRPr="002D65C8" w:rsidRDefault="002D65C8" w:rsidP="002D65C8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 r</w:t>
      </w:r>
      <w:r w:rsidR="00B167A4" w:rsidRPr="002D65C8">
        <w:rPr>
          <w:rFonts w:ascii="Calibri" w:eastAsia="Calibri" w:hAnsi="Calibri" w:cs="Calibri"/>
        </w:rPr>
        <w:t>ecours au réemploi pour les installations de chantier et de protection des surfaces et du bâtiment,</w:t>
      </w:r>
    </w:p>
    <w:p w14:paraId="44958024" w14:textId="7227384F" w:rsidR="00B167A4" w:rsidRPr="002D65C8" w:rsidRDefault="002D65C8" w:rsidP="002D65C8">
      <w:pPr>
        <w:pStyle w:val="Paragraphedeliste"/>
        <w:numPr>
          <w:ilvl w:val="0"/>
          <w:numId w:val="5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 g</w:t>
      </w:r>
      <w:r w:rsidR="00B167A4" w:rsidRPr="002D65C8">
        <w:rPr>
          <w:rFonts w:ascii="Calibri" w:eastAsia="Calibri" w:hAnsi="Calibri" w:cs="Calibri"/>
        </w:rPr>
        <w:t>estion des déchets et leur valorisation.</w:t>
      </w:r>
    </w:p>
    <w:p w14:paraId="3661AE95" w14:textId="77777777" w:rsidR="00BE1393" w:rsidRDefault="00D72CBA"/>
    <w:sectPr w:rsidR="00BE1393" w:rsidSect="00D306BA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806"/>
    <w:multiLevelType w:val="hybridMultilevel"/>
    <w:tmpl w:val="9EEC7572"/>
    <w:lvl w:ilvl="0" w:tplc="26B2F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D2CD7"/>
    <w:multiLevelType w:val="hybridMultilevel"/>
    <w:tmpl w:val="39B2E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12A12"/>
    <w:multiLevelType w:val="hybridMultilevel"/>
    <w:tmpl w:val="4B82490E"/>
    <w:lvl w:ilvl="0" w:tplc="E79C108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F6A65"/>
    <w:multiLevelType w:val="hybridMultilevel"/>
    <w:tmpl w:val="FF06350A"/>
    <w:lvl w:ilvl="0" w:tplc="E79C108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667668"/>
    <w:multiLevelType w:val="hybridMultilevel"/>
    <w:tmpl w:val="8B9690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44278"/>
    <w:multiLevelType w:val="hybridMultilevel"/>
    <w:tmpl w:val="77C0A4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167ACC"/>
    <w:multiLevelType w:val="hybridMultilevel"/>
    <w:tmpl w:val="689C870E"/>
    <w:lvl w:ilvl="0" w:tplc="4FE6B51E"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B84840"/>
    <w:multiLevelType w:val="hybridMultilevel"/>
    <w:tmpl w:val="E5A6CF0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6D763B"/>
    <w:multiLevelType w:val="hybridMultilevel"/>
    <w:tmpl w:val="9FEA51B8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E79C108C">
      <w:start w:val="1"/>
      <w:numFmt w:val="bullet"/>
      <w:lvlText w:val="­"/>
      <w:lvlJc w:val="left"/>
      <w:pPr>
        <w:ind w:left="1737" w:hanging="360"/>
      </w:pPr>
      <w:rPr>
        <w:rFonts w:ascii="Courier New" w:hAnsi="Courier New" w:hint="default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9" w15:restartNumberingAfterBreak="0">
    <w:nsid w:val="768F1ADC"/>
    <w:multiLevelType w:val="hybridMultilevel"/>
    <w:tmpl w:val="22CAF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2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A4"/>
    <w:rsid w:val="0003075D"/>
    <w:rsid w:val="000E368A"/>
    <w:rsid w:val="001A459E"/>
    <w:rsid w:val="002D65C8"/>
    <w:rsid w:val="003D6B97"/>
    <w:rsid w:val="00402ABC"/>
    <w:rsid w:val="00402EEB"/>
    <w:rsid w:val="004307D0"/>
    <w:rsid w:val="00471D5B"/>
    <w:rsid w:val="004871AF"/>
    <w:rsid w:val="00491ACC"/>
    <w:rsid w:val="004B7C61"/>
    <w:rsid w:val="0052086F"/>
    <w:rsid w:val="0052112F"/>
    <w:rsid w:val="005227BE"/>
    <w:rsid w:val="00551C94"/>
    <w:rsid w:val="00573295"/>
    <w:rsid w:val="005F1404"/>
    <w:rsid w:val="006675C1"/>
    <w:rsid w:val="00671D02"/>
    <w:rsid w:val="006B0146"/>
    <w:rsid w:val="006E2454"/>
    <w:rsid w:val="00706474"/>
    <w:rsid w:val="0074523E"/>
    <w:rsid w:val="00756DD4"/>
    <w:rsid w:val="007B2C59"/>
    <w:rsid w:val="0081498A"/>
    <w:rsid w:val="009B01BA"/>
    <w:rsid w:val="009D2430"/>
    <w:rsid w:val="009E4D9C"/>
    <w:rsid w:val="00A0339E"/>
    <w:rsid w:val="00A55984"/>
    <w:rsid w:val="00AB65EF"/>
    <w:rsid w:val="00B167A4"/>
    <w:rsid w:val="00B74FC3"/>
    <w:rsid w:val="00BD0206"/>
    <w:rsid w:val="00CA7809"/>
    <w:rsid w:val="00CC29CF"/>
    <w:rsid w:val="00CD0792"/>
    <w:rsid w:val="00D306BA"/>
    <w:rsid w:val="00D47E5D"/>
    <w:rsid w:val="00D72CBA"/>
    <w:rsid w:val="00DA7367"/>
    <w:rsid w:val="00EC0D67"/>
    <w:rsid w:val="00EE590D"/>
    <w:rsid w:val="00FB7AD3"/>
    <w:rsid w:val="00FF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C31"/>
  <w15:chartTrackingRefBased/>
  <w15:docId w15:val="{71190064-2BD9-4BB4-8073-C5D64DB2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7A4"/>
  </w:style>
  <w:style w:type="paragraph" w:styleId="Titre1">
    <w:name w:val="heading 1"/>
    <w:basedOn w:val="Normal"/>
    <w:next w:val="Normal"/>
    <w:link w:val="Titre1Car"/>
    <w:uiPriority w:val="9"/>
    <w:qFormat/>
    <w:rsid w:val="00B1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67A4"/>
    <w:rPr>
      <w:b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B167A4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B167A4"/>
  </w:style>
  <w:style w:type="paragraph" w:styleId="Corpsdetexte">
    <w:name w:val="Body Text"/>
    <w:basedOn w:val="Normal"/>
    <w:link w:val="CorpsdetexteCar"/>
    <w:uiPriority w:val="99"/>
    <w:unhideWhenUsed/>
    <w:rsid w:val="00B167A4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B167A4"/>
  </w:style>
  <w:style w:type="paragraph" w:styleId="Titre">
    <w:name w:val="Title"/>
    <w:basedOn w:val="Normal"/>
    <w:next w:val="Normal"/>
    <w:link w:val="TitreCar"/>
    <w:uiPriority w:val="10"/>
    <w:qFormat/>
    <w:rsid w:val="00B167A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E7E6E6" w:themeFill="background2"/>
      <w:jc w:val="center"/>
    </w:pPr>
    <w:rPr>
      <w:b/>
    </w:rPr>
  </w:style>
  <w:style w:type="character" w:customStyle="1" w:styleId="TitreCar">
    <w:name w:val="Titre Car"/>
    <w:basedOn w:val="Policepardfaut"/>
    <w:link w:val="Titre"/>
    <w:uiPriority w:val="10"/>
    <w:rsid w:val="00B167A4"/>
    <w:rPr>
      <w:b/>
      <w:shd w:val="clear" w:color="auto" w:fill="E7E6E6" w:themeFill="background2"/>
    </w:rPr>
  </w:style>
  <w:style w:type="character" w:styleId="Marquedecommentaire">
    <w:name w:val="annotation reference"/>
    <w:basedOn w:val="Policepardfaut"/>
    <w:uiPriority w:val="99"/>
    <w:semiHidden/>
    <w:unhideWhenUsed/>
    <w:rsid w:val="00B167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67A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67A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67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67A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6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7A4"/>
    <w:rPr>
      <w:rFonts w:ascii="Segoe UI" w:hAnsi="Segoe UI" w:cs="Segoe UI"/>
      <w:sz w:val="18"/>
      <w:szCs w:val="18"/>
    </w:rPr>
  </w:style>
  <w:style w:type="paragraph" w:styleId="Corpsdetexte2">
    <w:name w:val="Body Text 2"/>
    <w:basedOn w:val="Normal"/>
    <w:link w:val="Corpsdetexte2Car"/>
    <w:uiPriority w:val="99"/>
    <w:unhideWhenUsed/>
    <w:rsid w:val="00D47E5D"/>
    <w:pPr>
      <w:jc w:val="both"/>
    </w:pPr>
    <w:rPr>
      <w:b/>
    </w:rPr>
  </w:style>
  <w:style w:type="character" w:customStyle="1" w:styleId="Corpsdetexte2Car">
    <w:name w:val="Corps de texte 2 Car"/>
    <w:basedOn w:val="Policepardfaut"/>
    <w:link w:val="Corpsdetexte2"/>
    <w:uiPriority w:val="99"/>
    <w:rsid w:val="00D47E5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752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 Helene</dc:creator>
  <cp:keywords/>
  <dc:description/>
  <cp:lastModifiedBy>MARX Perrine</cp:lastModifiedBy>
  <cp:revision>15</cp:revision>
  <dcterms:created xsi:type="dcterms:W3CDTF">2025-04-07T12:45:00Z</dcterms:created>
  <dcterms:modified xsi:type="dcterms:W3CDTF">2025-07-01T13:03:00Z</dcterms:modified>
</cp:coreProperties>
</file>